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51" w:rsidRDefault="00196251" w:rsidP="00196251">
      <w:pPr>
        <w:pStyle w:val="Heading3"/>
        <w:ind w:left="0" w:right="51"/>
      </w:pPr>
      <w:r>
        <w:t>Veer Narmad South Gujarat University</w:t>
      </w:r>
    </w:p>
    <w:p w:rsidR="00196251" w:rsidRDefault="00196251" w:rsidP="00196251">
      <w:pPr>
        <w:pStyle w:val="Heading4"/>
        <w:ind w:left="0" w:right="29"/>
      </w:pPr>
      <w:bookmarkStart w:id="0" w:name="_bookmark16"/>
      <w:bookmarkStart w:id="1" w:name="_GoBack"/>
      <w:bookmarkEnd w:id="0"/>
      <w:r>
        <w:t>302 – Business Start-ups and Innovation</w:t>
      </w:r>
    </w:p>
    <w:bookmarkEnd w:id="1"/>
    <w:p w:rsidR="00196251" w:rsidRDefault="00196251" w:rsidP="00196251">
      <w:pPr>
        <w:pStyle w:val="Heading6"/>
        <w:tabs>
          <w:tab w:val="left" w:pos="5862"/>
        </w:tabs>
        <w:ind w:left="100"/>
      </w:pPr>
      <w:r>
        <w:t>Second</w:t>
      </w:r>
      <w:r>
        <w:rPr>
          <w:spacing w:val="-2"/>
        </w:rPr>
        <w:t xml:space="preserve"> </w:t>
      </w:r>
      <w:r>
        <w:t>Year</w:t>
      </w:r>
      <w:r>
        <w:rPr>
          <w:spacing w:val="-3"/>
        </w:rPr>
        <w:t xml:space="preserve"> </w:t>
      </w:r>
      <w:r>
        <w:t>BBA</w:t>
      </w:r>
      <w:r>
        <w:t xml:space="preserve"> </w:t>
      </w:r>
      <w:r>
        <w:t>(Semester3)</w:t>
      </w:r>
      <w:r>
        <w:tab/>
        <w:t>With Effect from</w:t>
      </w:r>
      <w:r>
        <w:rPr>
          <w:spacing w:val="-3"/>
        </w:rPr>
        <w:t xml:space="preserve"> </w:t>
      </w:r>
      <w:r>
        <w:t>June2020</w:t>
      </w:r>
    </w:p>
    <w:p w:rsidR="00196251" w:rsidRDefault="00196251" w:rsidP="00196251">
      <w:pPr>
        <w:pStyle w:val="BodyText"/>
        <w:spacing w:before="6"/>
        <w:rPr>
          <w:b/>
          <w:sz w:val="21"/>
        </w:rPr>
      </w:pPr>
    </w:p>
    <w:p w:rsidR="00196251" w:rsidRDefault="00196251" w:rsidP="00196251">
      <w:pPr>
        <w:pStyle w:val="Heading7"/>
      </w:pPr>
      <w:r>
        <w:t>Objectives of the course:</w:t>
      </w:r>
    </w:p>
    <w:p w:rsidR="00196251" w:rsidRDefault="00196251" w:rsidP="00196251">
      <w:pPr>
        <w:pStyle w:val="BodyText"/>
        <w:spacing w:before="3"/>
        <w:rPr>
          <w:b/>
          <w:sz w:val="20"/>
        </w:rPr>
      </w:pPr>
    </w:p>
    <w:p w:rsidR="00196251" w:rsidRDefault="00196251" w:rsidP="00196251">
      <w:pPr>
        <w:pStyle w:val="ListParagraph"/>
        <w:numPr>
          <w:ilvl w:val="1"/>
          <w:numId w:val="1"/>
        </w:numPr>
        <w:tabs>
          <w:tab w:val="left" w:pos="820"/>
          <w:tab w:val="left" w:pos="821"/>
        </w:tabs>
        <w:spacing w:line="271" w:lineRule="auto"/>
        <w:ind w:left="821" w:right="829"/>
        <w:rPr>
          <w:sz w:val="24"/>
        </w:rPr>
      </w:pPr>
      <w:r>
        <w:rPr>
          <w:sz w:val="24"/>
        </w:rPr>
        <w:t>To make students aware about the basic steps and tasks required to start up</w:t>
      </w:r>
      <w:r>
        <w:rPr>
          <w:spacing w:val="-33"/>
          <w:sz w:val="24"/>
        </w:rPr>
        <w:t xml:space="preserve"> </w:t>
      </w:r>
      <w:r>
        <w:rPr>
          <w:sz w:val="24"/>
        </w:rPr>
        <w:t>a business and for the creation of a new venture – idea</w:t>
      </w:r>
      <w:r>
        <w:rPr>
          <w:spacing w:val="-13"/>
          <w:sz w:val="24"/>
        </w:rPr>
        <w:t xml:space="preserve"> </w:t>
      </w:r>
      <w:r>
        <w:rPr>
          <w:sz w:val="24"/>
        </w:rPr>
        <w:t>to</w:t>
      </w:r>
      <w:r>
        <w:rPr>
          <w:sz w:val="24"/>
        </w:rPr>
        <w:t xml:space="preserve"> </w:t>
      </w:r>
      <w:r>
        <w:rPr>
          <w:sz w:val="24"/>
        </w:rPr>
        <w:t>launch</w:t>
      </w:r>
    </w:p>
    <w:p w:rsidR="00196251" w:rsidRDefault="00196251" w:rsidP="00196251">
      <w:pPr>
        <w:pStyle w:val="ListParagraph"/>
        <w:numPr>
          <w:ilvl w:val="1"/>
          <w:numId w:val="1"/>
        </w:numPr>
        <w:tabs>
          <w:tab w:val="left" w:pos="820"/>
          <w:tab w:val="left" w:pos="821"/>
        </w:tabs>
        <w:spacing w:before="16" w:line="266" w:lineRule="auto"/>
        <w:ind w:left="821" w:right="684"/>
        <w:rPr>
          <w:sz w:val="24"/>
        </w:rPr>
      </w:pPr>
      <w:r>
        <w:rPr>
          <w:sz w:val="24"/>
        </w:rPr>
        <w:t>To introduce future managers/entrepreneurs towards various ways to</w:t>
      </w:r>
      <w:r>
        <w:rPr>
          <w:spacing w:val="-35"/>
          <w:sz w:val="24"/>
        </w:rPr>
        <w:t xml:space="preserve"> </w:t>
      </w:r>
      <w:r>
        <w:rPr>
          <w:sz w:val="24"/>
        </w:rPr>
        <w:t>generate innovative ideas</w:t>
      </w:r>
      <w:r>
        <w:rPr>
          <w:spacing w:val="-2"/>
          <w:sz w:val="24"/>
        </w:rPr>
        <w:t xml:space="preserve"> </w:t>
      </w:r>
      <w:r>
        <w:rPr>
          <w:sz w:val="24"/>
        </w:rPr>
        <w:t>in</w:t>
      </w:r>
      <w:r>
        <w:rPr>
          <w:sz w:val="24"/>
        </w:rPr>
        <w:t xml:space="preserve"> </w:t>
      </w:r>
      <w:r>
        <w:rPr>
          <w:sz w:val="24"/>
        </w:rPr>
        <w:t>business</w:t>
      </w:r>
    </w:p>
    <w:p w:rsidR="00196251" w:rsidRDefault="00196251" w:rsidP="00196251">
      <w:pPr>
        <w:pStyle w:val="Heading7"/>
        <w:spacing w:before="209"/>
      </w:pPr>
      <w:r>
        <w:t>Teaching Pedagogy</w:t>
      </w:r>
    </w:p>
    <w:p w:rsidR="00196251" w:rsidRDefault="00196251" w:rsidP="00196251">
      <w:pPr>
        <w:pStyle w:val="BodyText"/>
        <w:spacing w:before="1"/>
        <w:rPr>
          <w:b/>
          <w:sz w:val="20"/>
        </w:rPr>
      </w:pPr>
    </w:p>
    <w:p w:rsidR="00196251" w:rsidRDefault="00196251" w:rsidP="00196251">
      <w:pPr>
        <w:pStyle w:val="BodyText"/>
        <w:ind w:left="100"/>
      </w:pPr>
      <w:r>
        <w:t>Lectures, Guest Lectures, Case Study, Presentations, Group Assignments</w:t>
      </w:r>
    </w:p>
    <w:p w:rsidR="00196251" w:rsidRDefault="00196251" w:rsidP="00196251">
      <w:pPr>
        <w:pStyle w:val="BodyText"/>
        <w:rPr>
          <w:sz w:val="20"/>
        </w:rPr>
      </w:pPr>
    </w:p>
    <w:p w:rsidR="00196251" w:rsidRDefault="00196251" w:rsidP="00196251">
      <w:pPr>
        <w:ind w:left="100"/>
        <w:rPr>
          <w:b/>
          <w:sz w:val="24"/>
        </w:rPr>
      </w:pPr>
      <w:r>
        <w:rPr>
          <w:b/>
          <w:sz w:val="24"/>
          <w:u w:val="single"/>
        </w:rPr>
        <w:t>Course Content:</w:t>
      </w:r>
    </w:p>
    <w:p w:rsidR="00196251" w:rsidRDefault="00196251" w:rsidP="00196251">
      <w:pPr>
        <w:pStyle w:val="BodyText"/>
        <w:spacing w:before="10"/>
        <w:rPr>
          <w:b/>
          <w:sz w:val="15"/>
        </w:rPr>
      </w:pPr>
    </w:p>
    <w:p w:rsidR="00196251" w:rsidRDefault="00196251" w:rsidP="00196251">
      <w:pPr>
        <w:tabs>
          <w:tab w:val="left" w:pos="8023"/>
        </w:tabs>
        <w:spacing w:before="52"/>
        <w:ind w:left="100"/>
        <w:rPr>
          <w:b/>
          <w:sz w:val="24"/>
        </w:rPr>
      </w:pPr>
      <w:r>
        <w:rPr>
          <w:b/>
          <w:sz w:val="24"/>
        </w:rPr>
        <w:t>Unit 1: Location of an Enterprise and Steps for</w:t>
      </w:r>
      <w:r>
        <w:rPr>
          <w:b/>
          <w:spacing w:val="-28"/>
          <w:sz w:val="24"/>
        </w:rPr>
        <w:t xml:space="preserve"> </w:t>
      </w:r>
      <w:r>
        <w:rPr>
          <w:b/>
          <w:sz w:val="24"/>
        </w:rPr>
        <w:t>Starting</w:t>
      </w:r>
      <w:r>
        <w:rPr>
          <w:b/>
          <w:spacing w:val="-3"/>
          <w:sz w:val="24"/>
        </w:rPr>
        <w:t xml:space="preserve"> </w:t>
      </w:r>
      <w:r>
        <w:rPr>
          <w:b/>
          <w:sz w:val="24"/>
        </w:rPr>
        <w:t>a</w:t>
      </w:r>
      <w:r>
        <w:rPr>
          <w:b/>
          <w:sz w:val="24"/>
        </w:rPr>
        <w:t xml:space="preserve"> </w:t>
      </w:r>
      <w:r>
        <w:rPr>
          <w:b/>
          <w:sz w:val="24"/>
        </w:rPr>
        <w:t>Small</w:t>
      </w:r>
      <w:r>
        <w:rPr>
          <w:b/>
          <w:sz w:val="24"/>
        </w:rPr>
        <w:t xml:space="preserve"> </w:t>
      </w:r>
      <w:r>
        <w:rPr>
          <w:b/>
          <w:sz w:val="24"/>
        </w:rPr>
        <w:t>Enterprise</w:t>
      </w:r>
      <w:r>
        <w:rPr>
          <w:b/>
          <w:sz w:val="24"/>
        </w:rPr>
        <w:tab/>
        <w:t>(25%)</w:t>
      </w:r>
    </w:p>
    <w:p w:rsidR="00196251" w:rsidRDefault="00196251" w:rsidP="00196251">
      <w:pPr>
        <w:pStyle w:val="BodyText"/>
        <w:spacing w:before="1"/>
        <w:rPr>
          <w:b/>
          <w:sz w:val="20"/>
        </w:rPr>
      </w:pPr>
    </w:p>
    <w:p w:rsidR="00196251" w:rsidRDefault="00196251" w:rsidP="00196251">
      <w:pPr>
        <w:pStyle w:val="BodyText"/>
        <w:spacing w:line="276" w:lineRule="auto"/>
        <w:ind w:left="100" w:right="142"/>
        <w:jc w:val="both"/>
      </w:pPr>
      <w:r>
        <w:t>Introduction, need for enterprise location, Importance of enterprise location, steps in enterprise location, Factors affecting location of enterprise, Selecting general area, Selection of most economic site. Selection of a small scale enterprise, starting a small scale enterprise, objective, registration of small scale enterprise, Infrastructure, Machinery, Raw Materials, Finance, Marketing, Incentives.</w:t>
      </w:r>
    </w:p>
    <w:p w:rsidR="00196251" w:rsidRDefault="00196251" w:rsidP="00196251">
      <w:pPr>
        <w:pStyle w:val="Heading7"/>
        <w:spacing w:before="197"/>
      </w:pPr>
      <w:bookmarkStart w:id="2" w:name="Unit_2:_Selection_of_Types_of_Ownership_"/>
      <w:bookmarkEnd w:id="2"/>
      <w:r>
        <w:t>Unit 2: Selection of Types of Ownership Organisation and Incentives and Subsidies (25%)</w:t>
      </w:r>
    </w:p>
    <w:p w:rsidR="00196251" w:rsidRDefault="00196251" w:rsidP="00196251">
      <w:pPr>
        <w:pStyle w:val="BodyText"/>
        <w:spacing w:before="7"/>
        <w:rPr>
          <w:b/>
          <w:sz w:val="20"/>
        </w:rPr>
      </w:pPr>
    </w:p>
    <w:p w:rsidR="00196251" w:rsidRDefault="00196251" w:rsidP="00196251">
      <w:pPr>
        <w:pStyle w:val="ListParagraph"/>
        <w:numPr>
          <w:ilvl w:val="1"/>
          <w:numId w:val="1"/>
        </w:numPr>
        <w:tabs>
          <w:tab w:val="left" w:pos="821"/>
        </w:tabs>
        <w:spacing w:line="276" w:lineRule="auto"/>
        <w:ind w:left="821" w:right="131"/>
        <w:jc w:val="both"/>
        <w:rPr>
          <w:sz w:val="24"/>
        </w:rPr>
      </w:pPr>
      <w:r>
        <w:rPr>
          <w:sz w:val="24"/>
        </w:rPr>
        <w:t>Introduction to ownership organisation, Sole Proprietorship – Meaning, Merits &amp; Limitations, Partnership Organisation – Meaning , basic features, Advantages of partnership organisation, disadvantage, Joint stock company – Meaning, Salient Features, Its advantages and disadvantages, Cooperatives – Meaning, Advantages Anddisadvantages.</w:t>
      </w:r>
    </w:p>
    <w:p w:rsidR="00196251" w:rsidRDefault="00196251" w:rsidP="00196251">
      <w:pPr>
        <w:pStyle w:val="ListParagraph"/>
        <w:numPr>
          <w:ilvl w:val="1"/>
          <w:numId w:val="1"/>
        </w:numPr>
        <w:tabs>
          <w:tab w:val="left" w:pos="821"/>
        </w:tabs>
        <w:spacing w:before="2" w:line="276" w:lineRule="auto"/>
        <w:ind w:left="821" w:right="145"/>
        <w:jc w:val="both"/>
        <w:rPr>
          <w:sz w:val="24"/>
        </w:rPr>
      </w:pPr>
      <w:r>
        <w:rPr>
          <w:sz w:val="24"/>
        </w:rPr>
        <w:t>Meaning of Incentives, Subsidy, Controversies on the efficiency of incentives and Subsidies, Need for Incentives, Schemes of Incentives and Subsidies in operations, advantages of Incentives and subsidies, Problem of incentives and subsidies, Idea of State and Central Government Scheme (as per</w:t>
      </w:r>
      <w:r>
        <w:rPr>
          <w:spacing w:val="-12"/>
          <w:sz w:val="24"/>
        </w:rPr>
        <w:t xml:space="preserve"> </w:t>
      </w:r>
      <w:r>
        <w:rPr>
          <w:sz w:val="24"/>
        </w:rPr>
        <w:t>currentbudget)</w:t>
      </w:r>
    </w:p>
    <w:p w:rsidR="00196251" w:rsidRDefault="00196251" w:rsidP="00196251">
      <w:pPr>
        <w:pStyle w:val="Heading7"/>
        <w:tabs>
          <w:tab w:val="left" w:pos="8023"/>
        </w:tabs>
        <w:spacing w:before="194"/>
      </w:pPr>
      <w:bookmarkStart w:id="3" w:name="Unit_3:_Innovations_within_FirmsandIncub"/>
      <w:bookmarkEnd w:id="3"/>
      <w:r>
        <w:t>Unit 3: Innovations</w:t>
      </w:r>
      <w:r>
        <w:rPr>
          <w:spacing w:val="-14"/>
        </w:rPr>
        <w:t xml:space="preserve"> </w:t>
      </w:r>
      <w:r>
        <w:t>within</w:t>
      </w:r>
      <w:r>
        <w:rPr>
          <w:spacing w:val="-3"/>
        </w:rPr>
        <w:t xml:space="preserve"> </w:t>
      </w:r>
      <w:r>
        <w:t>Firms</w:t>
      </w:r>
      <w:r>
        <w:t xml:space="preserve"> </w:t>
      </w:r>
      <w:r>
        <w:t>and</w:t>
      </w:r>
      <w:r>
        <w:t xml:space="preserve"> </w:t>
      </w:r>
      <w:r>
        <w:t>Incubation</w:t>
      </w:r>
      <w:r>
        <w:tab/>
        <w:t>(25%)</w:t>
      </w:r>
    </w:p>
    <w:p w:rsidR="00196251" w:rsidRDefault="00196251" w:rsidP="00196251">
      <w:pPr>
        <w:pStyle w:val="BodyText"/>
        <w:spacing w:before="11"/>
        <w:rPr>
          <w:b/>
          <w:sz w:val="27"/>
        </w:rPr>
      </w:pPr>
    </w:p>
    <w:p w:rsidR="00196251" w:rsidRDefault="00196251" w:rsidP="00196251">
      <w:pPr>
        <w:pStyle w:val="BodyText"/>
        <w:spacing w:line="276" w:lineRule="auto"/>
        <w:ind w:left="100" w:right="131"/>
        <w:jc w:val="both"/>
      </w:pPr>
      <w:r>
        <w:t>Introduction to Innovation Management, Innovation–meaning, types of innovation, Sources of Innovation, Models of innovation, Innovation as a management process, Managing innovation within firms, Organizational characteristics that facilitate the innovation process, Organizational structures and innovation, Role of individual in innovation process,</w:t>
      </w:r>
    </w:p>
    <w:p w:rsidR="00196251" w:rsidRDefault="00196251" w:rsidP="00196251">
      <w:pPr>
        <w:spacing w:line="276" w:lineRule="auto"/>
        <w:jc w:val="both"/>
        <w:sectPr w:rsidR="00196251">
          <w:pgSz w:w="11910" w:h="16840"/>
          <w:pgMar w:top="1400" w:right="1300" w:bottom="1200" w:left="1340" w:header="0" w:footer="1008" w:gutter="0"/>
          <w:cols w:space="720"/>
        </w:sectPr>
      </w:pPr>
    </w:p>
    <w:p w:rsidR="00196251" w:rsidRDefault="00196251" w:rsidP="00196251">
      <w:pPr>
        <w:pStyle w:val="BodyText"/>
        <w:spacing w:before="29" w:line="276" w:lineRule="auto"/>
        <w:ind w:left="100" w:right="98"/>
        <w:jc w:val="both"/>
      </w:pPr>
      <w:r>
        <w:lastRenderedPageBreak/>
        <w:t>Establishing an innovative environment, Role of IT systems and their impact on innovation. Public and Private Incubation, History of business Incubators</w:t>
      </w:r>
    </w:p>
    <w:p w:rsidR="00196251" w:rsidRDefault="00196251" w:rsidP="00196251">
      <w:pPr>
        <w:pStyle w:val="BodyText"/>
        <w:spacing w:before="5"/>
        <w:rPr>
          <w:sz w:val="27"/>
        </w:rPr>
      </w:pPr>
    </w:p>
    <w:p w:rsidR="00196251" w:rsidRDefault="00196251" w:rsidP="00196251">
      <w:pPr>
        <w:pStyle w:val="Heading7"/>
        <w:tabs>
          <w:tab w:val="left" w:pos="8023"/>
        </w:tabs>
      </w:pPr>
      <w:bookmarkStart w:id="4" w:name="Unit_4:_Open_Innovation_andTechnologyTra"/>
      <w:bookmarkEnd w:id="4"/>
      <w:r>
        <w:t>Unit 4: Open</w:t>
      </w:r>
      <w:r>
        <w:rPr>
          <w:spacing w:val="-11"/>
        </w:rPr>
        <w:t xml:space="preserve"> </w:t>
      </w:r>
      <w:r>
        <w:t>Innovation</w:t>
      </w:r>
      <w:r>
        <w:rPr>
          <w:spacing w:val="-3"/>
        </w:rPr>
        <w:t xml:space="preserve"> </w:t>
      </w:r>
      <w:r>
        <w:t>and</w:t>
      </w:r>
      <w:r>
        <w:t xml:space="preserve"> </w:t>
      </w:r>
      <w:r>
        <w:t>Technology</w:t>
      </w:r>
      <w:r>
        <w:t xml:space="preserve"> </w:t>
      </w:r>
      <w:r>
        <w:t>Transfer</w:t>
      </w:r>
      <w:r>
        <w:tab/>
        <w:t>(25%)</w:t>
      </w:r>
    </w:p>
    <w:p w:rsidR="00196251" w:rsidRDefault="00196251" w:rsidP="00196251">
      <w:pPr>
        <w:pStyle w:val="BodyText"/>
        <w:spacing w:before="6"/>
        <w:rPr>
          <w:b/>
          <w:sz w:val="27"/>
        </w:rPr>
      </w:pPr>
    </w:p>
    <w:p w:rsidR="00196251" w:rsidRDefault="00196251" w:rsidP="00196251">
      <w:pPr>
        <w:pStyle w:val="BodyText"/>
        <w:spacing w:before="1" w:line="276" w:lineRule="auto"/>
        <w:ind w:left="100" w:right="146"/>
        <w:jc w:val="both"/>
      </w:pPr>
      <w:r>
        <w:t>Introduction to open innovation and technology transfer, dominant economic perspective, Technology Transfer, Process and model soft technology transfer,</w:t>
      </w:r>
      <w:r>
        <w:rPr>
          <w:spacing w:val="-40"/>
        </w:rPr>
        <w:t xml:space="preserve"> </w:t>
      </w:r>
      <w:r>
        <w:t>Limitations and barriers to technology transfer, NIH syndrome, Internal organizational factors and inward technology transfer, Identifying external technology, Managing the inward transfer of</w:t>
      </w:r>
      <w:r>
        <w:rPr>
          <w:spacing w:val="-25"/>
        </w:rPr>
        <w:t xml:space="preserve"> </w:t>
      </w:r>
      <w:r>
        <w:t>technology.</w:t>
      </w:r>
    </w:p>
    <w:p w:rsidR="00196251" w:rsidRDefault="00196251" w:rsidP="00196251">
      <w:pPr>
        <w:pStyle w:val="BodyText"/>
        <w:spacing w:before="4"/>
        <w:rPr>
          <w:sz w:val="30"/>
        </w:rPr>
      </w:pPr>
    </w:p>
    <w:p w:rsidR="00196251" w:rsidRDefault="00196251" w:rsidP="00196251">
      <w:pPr>
        <w:pStyle w:val="Heading7"/>
        <w:spacing w:before="1"/>
      </w:pPr>
      <w:r>
        <w:t>Suggested Readings:</w:t>
      </w:r>
    </w:p>
    <w:p w:rsidR="00196251" w:rsidRDefault="00196251" w:rsidP="00196251">
      <w:pPr>
        <w:pStyle w:val="BodyText"/>
        <w:spacing w:before="1"/>
        <w:rPr>
          <w:b/>
          <w:sz w:val="22"/>
        </w:rPr>
      </w:pPr>
    </w:p>
    <w:p w:rsidR="00196251" w:rsidRDefault="00196251" w:rsidP="00196251">
      <w:pPr>
        <w:pStyle w:val="ListParagraph"/>
        <w:numPr>
          <w:ilvl w:val="1"/>
          <w:numId w:val="1"/>
        </w:numPr>
        <w:tabs>
          <w:tab w:val="left" w:pos="820"/>
          <w:tab w:val="left" w:pos="821"/>
        </w:tabs>
        <w:ind w:left="821" w:right="530"/>
        <w:rPr>
          <w:i/>
          <w:sz w:val="24"/>
        </w:rPr>
      </w:pPr>
      <w:r>
        <w:rPr>
          <w:i/>
          <w:sz w:val="24"/>
        </w:rPr>
        <w:t>Narayana R., (2011), Entrepreneurship, Third Edition, Cengage Learning India</w:t>
      </w:r>
      <w:r>
        <w:rPr>
          <w:i/>
          <w:spacing w:val="-34"/>
          <w:sz w:val="24"/>
        </w:rPr>
        <w:t xml:space="preserve"> </w:t>
      </w:r>
      <w:r>
        <w:rPr>
          <w:i/>
          <w:sz w:val="24"/>
        </w:rPr>
        <w:t>Pvt. Ltd,</w:t>
      </w:r>
      <w:r>
        <w:rPr>
          <w:i/>
          <w:spacing w:val="-5"/>
          <w:sz w:val="24"/>
        </w:rPr>
        <w:t xml:space="preserve"> </w:t>
      </w:r>
      <w:r>
        <w:rPr>
          <w:i/>
          <w:sz w:val="24"/>
        </w:rPr>
        <w:t>NewDelhi.</w:t>
      </w:r>
    </w:p>
    <w:p w:rsidR="00196251" w:rsidRDefault="00196251" w:rsidP="00196251">
      <w:pPr>
        <w:pStyle w:val="ListParagraph"/>
        <w:numPr>
          <w:ilvl w:val="1"/>
          <w:numId w:val="1"/>
        </w:numPr>
        <w:tabs>
          <w:tab w:val="left" w:pos="820"/>
          <w:tab w:val="left" w:pos="821"/>
        </w:tabs>
        <w:spacing w:before="2"/>
        <w:ind w:left="821" w:right="679"/>
        <w:rPr>
          <w:i/>
          <w:sz w:val="24"/>
        </w:rPr>
      </w:pPr>
      <w:r>
        <w:rPr>
          <w:i/>
          <w:sz w:val="24"/>
        </w:rPr>
        <w:t>Paul T., (2010), Innovation Management and New Product Development,</w:t>
      </w:r>
      <w:r>
        <w:rPr>
          <w:i/>
          <w:spacing w:val="-31"/>
          <w:sz w:val="24"/>
        </w:rPr>
        <w:t xml:space="preserve"> </w:t>
      </w:r>
      <w:r>
        <w:rPr>
          <w:i/>
          <w:sz w:val="24"/>
        </w:rPr>
        <w:t>Fourth Edition, Pearson India Education Services</w:t>
      </w:r>
      <w:r>
        <w:rPr>
          <w:i/>
          <w:spacing w:val="-12"/>
          <w:sz w:val="24"/>
        </w:rPr>
        <w:t xml:space="preserve"> </w:t>
      </w:r>
      <w:r>
        <w:rPr>
          <w:i/>
          <w:sz w:val="24"/>
        </w:rPr>
        <w:t>Pvt.Ltd.</w:t>
      </w:r>
    </w:p>
    <w:p w:rsidR="00196251" w:rsidRDefault="00196251" w:rsidP="00196251">
      <w:pPr>
        <w:pStyle w:val="ListParagraph"/>
        <w:numPr>
          <w:ilvl w:val="1"/>
          <w:numId w:val="1"/>
        </w:numPr>
        <w:tabs>
          <w:tab w:val="left" w:pos="820"/>
          <w:tab w:val="left" w:pos="821"/>
        </w:tabs>
        <w:spacing w:before="1"/>
        <w:ind w:left="821" w:right="486"/>
        <w:rPr>
          <w:i/>
          <w:sz w:val="24"/>
        </w:rPr>
      </w:pPr>
      <w:r>
        <w:rPr>
          <w:i/>
          <w:sz w:val="24"/>
        </w:rPr>
        <w:t>Vasant Desai, The Dynamics of Entrepreneurial Development And Management Entrepreneur, Planning For Future Sustainable Growth, Himalaya</w:t>
      </w:r>
      <w:r>
        <w:rPr>
          <w:i/>
          <w:spacing w:val="-37"/>
          <w:sz w:val="24"/>
        </w:rPr>
        <w:t xml:space="preserve"> </w:t>
      </w:r>
      <w:r>
        <w:rPr>
          <w:i/>
          <w:sz w:val="24"/>
        </w:rPr>
        <w:t>PublishingHouse</w:t>
      </w:r>
    </w:p>
    <w:p w:rsidR="00196251" w:rsidRDefault="00196251" w:rsidP="00196251">
      <w:pPr>
        <w:pStyle w:val="ListParagraph"/>
        <w:numPr>
          <w:ilvl w:val="1"/>
          <w:numId w:val="1"/>
        </w:numPr>
        <w:tabs>
          <w:tab w:val="left" w:pos="820"/>
          <w:tab w:val="left" w:pos="821"/>
        </w:tabs>
        <w:spacing w:before="2"/>
        <w:ind w:left="821"/>
        <w:rPr>
          <w:i/>
          <w:sz w:val="24"/>
        </w:rPr>
      </w:pPr>
      <w:r>
        <w:rPr>
          <w:i/>
          <w:sz w:val="24"/>
        </w:rPr>
        <w:t>A Sahay, V Sharma, Entrepreneurship and New Venture Creation,</w:t>
      </w:r>
      <w:r>
        <w:rPr>
          <w:i/>
          <w:spacing w:val="-24"/>
          <w:sz w:val="24"/>
        </w:rPr>
        <w:t xml:space="preserve"> </w:t>
      </w:r>
      <w:r>
        <w:rPr>
          <w:i/>
          <w:sz w:val="24"/>
        </w:rPr>
        <w:t>ExcelBooks</w:t>
      </w:r>
    </w:p>
    <w:p w:rsidR="00196251" w:rsidRDefault="00196251" w:rsidP="00196251">
      <w:pPr>
        <w:pStyle w:val="BodyText"/>
        <w:spacing w:before="7"/>
        <w:rPr>
          <w:i/>
          <w:sz w:val="23"/>
        </w:rPr>
      </w:pPr>
    </w:p>
    <w:p w:rsidR="00196251" w:rsidRDefault="00196251" w:rsidP="00196251">
      <w:pPr>
        <w:ind w:left="100"/>
        <w:rPr>
          <w:b/>
          <w:i/>
          <w:sz w:val="24"/>
        </w:rPr>
      </w:pPr>
      <w:r>
        <w:rPr>
          <w:b/>
          <w:i/>
          <w:sz w:val="24"/>
        </w:rPr>
        <w:t>For More Reading:</w:t>
      </w:r>
    </w:p>
    <w:p w:rsidR="00196251" w:rsidRDefault="00196251" w:rsidP="00196251">
      <w:pPr>
        <w:pStyle w:val="BodyText"/>
        <w:spacing w:before="1"/>
        <w:rPr>
          <w:b/>
          <w:i/>
        </w:rPr>
      </w:pPr>
    </w:p>
    <w:p w:rsidR="00196251" w:rsidRDefault="00196251" w:rsidP="00196251">
      <w:pPr>
        <w:pStyle w:val="ListParagraph"/>
        <w:numPr>
          <w:ilvl w:val="1"/>
          <w:numId w:val="1"/>
        </w:numPr>
        <w:tabs>
          <w:tab w:val="left" w:pos="820"/>
          <w:tab w:val="left" w:pos="821"/>
        </w:tabs>
        <w:ind w:left="821" w:right="179"/>
        <w:rPr>
          <w:i/>
          <w:sz w:val="24"/>
        </w:rPr>
      </w:pPr>
      <w:hyperlink r:id="rId5">
        <w:r>
          <w:rPr>
            <w:i/>
            <w:color w:val="0000FF"/>
            <w:u w:val="single" w:color="0000FF"/>
          </w:rPr>
          <w:t>Shlomo</w:t>
        </w:r>
        <w:r>
          <w:rPr>
            <w:i/>
            <w:color w:val="0000FF"/>
            <w:spacing w:val="-2"/>
            <w:u w:val="single" w:color="0000FF"/>
          </w:rPr>
          <w:t xml:space="preserve"> </w:t>
        </w:r>
        <w:r>
          <w:rPr>
            <w:i/>
            <w:color w:val="0000FF"/>
            <w:u w:val="single" w:color="0000FF"/>
          </w:rPr>
          <w:t>M</w:t>
        </w:r>
      </w:hyperlink>
      <w:r>
        <w:rPr>
          <w:i/>
          <w:sz w:val="24"/>
        </w:rPr>
        <w:t>.,</w:t>
      </w:r>
      <w:r>
        <w:rPr>
          <w:i/>
          <w:spacing w:val="-5"/>
          <w:sz w:val="24"/>
        </w:rPr>
        <w:t xml:space="preserve"> </w:t>
      </w:r>
      <w:r>
        <w:rPr>
          <w:i/>
          <w:sz w:val="24"/>
        </w:rPr>
        <w:t>Seshadri</w:t>
      </w:r>
      <w:r>
        <w:rPr>
          <w:i/>
          <w:spacing w:val="-5"/>
          <w:sz w:val="24"/>
        </w:rPr>
        <w:t xml:space="preserve"> </w:t>
      </w:r>
      <w:r>
        <w:rPr>
          <w:i/>
          <w:sz w:val="24"/>
        </w:rPr>
        <w:t>D</w:t>
      </w:r>
      <w:r>
        <w:rPr>
          <w:i/>
          <w:spacing w:val="-2"/>
          <w:sz w:val="24"/>
        </w:rPr>
        <w:t xml:space="preserve"> </w:t>
      </w:r>
      <w:r>
        <w:rPr>
          <w:i/>
          <w:sz w:val="24"/>
        </w:rPr>
        <w:t>V</w:t>
      </w:r>
      <w:r>
        <w:rPr>
          <w:i/>
          <w:spacing w:val="-5"/>
          <w:sz w:val="24"/>
        </w:rPr>
        <w:t xml:space="preserve"> </w:t>
      </w:r>
      <w:r>
        <w:rPr>
          <w:i/>
          <w:sz w:val="24"/>
        </w:rPr>
        <w:t>R,</w:t>
      </w:r>
      <w:r>
        <w:rPr>
          <w:i/>
          <w:spacing w:val="-2"/>
          <w:sz w:val="24"/>
        </w:rPr>
        <w:t xml:space="preserve"> </w:t>
      </w:r>
      <w:r>
        <w:rPr>
          <w:i/>
          <w:sz w:val="24"/>
        </w:rPr>
        <w:t>(2012),</w:t>
      </w:r>
      <w:r>
        <w:rPr>
          <w:i/>
          <w:spacing w:val="-4"/>
          <w:sz w:val="24"/>
        </w:rPr>
        <w:t xml:space="preserve"> </w:t>
      </w:r>
      <w:r>
        <w:rPr>
          <w:i/>
          <w:sz w:val="24"/>
        </w:rPr>
        <w:t>Innovation</w:t>
      </w:r>
      <w:r>
        <w:rPr>
          <w:i/>
          <w:spacing w:val="-2"/>
          <w:sz w:val="24"/>
        </w:rPr>
        <w:t xml:space="preserve"> </w:t>
      </w:r>
      <w:r>
        <w:rPr>
          <w:i/>
          <w:sz w:val="24"/>
        </w:rPr>
        <w:t>Management:</w:t>
      </w:r>
      <w:r>
        <w:rPr>
          <w:i/>
          <w:spacing w:val="-5"/>
          <w:sz w:val="24"/>
        </w:rPr>
        <w:t xml:space="preserve"> </w:t>
      </w:r>
      <w:r>
        <w:rPr>
          <w:i/>
          <w:sz w:val="24"/>
        </w:rPr>
        <w:t>Strategies,</w:t>
      </w:r>
      <w:r>
        <w:rPr>
          <w:i/>
          <w:spacing w:val="-4"/>
          <w:sz w:val="24"/>
        </w:rPr>
        <w:t xml:space="preserve"> </w:t>
      </w:r>
      <w:r>
        <w:rPr>
          <w:i/>
          <w:sz w:val="24"/>
        </w:rPr>
        <w:t>Concepts</w:t>
      </w:r>
      <w:r>
        <w:rPr>
          <w:i/>
          <w:spacing w:val="-5"/>
          <w:sz w:val="24"/>
        </w:rPr>
        <w:t xml:space="preserve"> </w:t>
      </w:r>
      <w:r>
        <w:rPr>
          <w:i/>
          <w:sz w:val="24"/>
        </w:rPr>
        <w:t>and Tools for Growth and Profit, Sage Publication,</w:t>
      </w:r>
      <w:r>
        <w:rPr>
          <w:i/>
          <w:spacing w:val="-20"/>
          <w:sz w:val="24"/>
        </w:rPr>
        <w:t xml:space="preserve"> </w:t>
      </w:r>
      <w:r>
        <w:rPr>
          <w:i/>
          <w:sz w:val="24"/>
        </w:rPr>
        <w:t>NewDelhi.</w:t>
      </w:r>
    </w:p>
    <w:p w:rsidR="00196251" w:rsidRDefault="00196251" w:rsidP="00196251">
      <w:pPr>
        <w:pStyle w:val="ListParagraph"/>
        <w:numPr>
          <w:ilvl w:val="1"/>
          <w:numId w:val="1"/>
        </w:numPr>
        <w:tabs>
          <w:tab w:val="left" w:pos="820"/>
          <w:tab w:val="left" w:pos="821"/>
        </w:tabs>
        <w:spacing w:before="2"/>
        <w:ind w:left="821" w:right="486"/>
        <w:rPr>
          <w:i/>
          <w:sz w:val="24"/>
        </w:rPr>
      </w:pPr>
      <w:r>
        <w:rPr>
          <w:i/>
          <w:sz w:val="24"/>
        </w:rPr>
        <w:t>Allan A., (2003), Innovation Management:</w:t>
      </w:r>
      <w:r>
        <w:rPr>
          <w:i/>
          <w:spacing w:val="-40"/>
          <w:sz w:val="24"/>
        </w:rPr>
        <w:t xml:space="preserve"> </w:t>
      </w:r>
      <w:r>
        <w:rPr>
          <w:i/>
          <w:sz w:val="24"/>
        </w:rPr>
        <w:t>Strategies, Implementation and Profits, Oxford University Press,</w:t>
      </w:r>
      <w:r>
        <w:rPr>
          <w:i/>
          <w:spacing w:val="-10"/>
          <w:sz w:val="24"/>
        </w:rPr>
        <w:t xml:space="preserve"> </w:t>
      </w:r>
      <w:r>
        <w:rPr>
          <w:i/>
          <w:sz w:val="24"/>
        </w:rPr>
        <w:t>NewDelhi.</w:t>
      </w:r>
    </w:p>
    <w:p w:rsidR="00196251" w:rsidRDefault="00196251" w:rsidP="00196251">
      <w:pPr>
        <w:pStyle w:val="ListParagraph"/>
        <w:numPr>
          <w:ilvl w:val="1"/>
          <w:numId w:val="1"/>
        </w:numPr>
        <w:tabs>
          <w:tab w:val="left" w:pos="820"/>
          <w:tab w:val="left" w:pos="821"/>
        </w:tabs>
        <w:spacing w:before="6" w:line="304" w:lineRule="exact"/>
        <w:ind w:left="821"/>
        <w:rPr>
          <w:i/>
        </w:rPr>
      </w:pPr>
      <w:r>
        <w:rPr>
          <w:i/>
          <w:sz w:val="24"/>
        </w:rPr>
        <w:t>Online resource For; Latest scheme of central Govt.</w:t>
      </w:r>
      <w:r>
        <w:rPr>
          <w:i/>
          <w:spacing w:val="-20"/>
          <w:sz w:val="24"/>
        </w:rPr>
        <w:t xml:space="preserve"> </w:t>
      </w:r>
      <w:r>
        <w:rPr>
          <w:i/>
          <w:sz w:val="24"/>
        </w:rPr>
        <w:t>-</w:t>
      </w:r>
      <w:hyperlink r:id="rId6">
        <w:r>
          <w:rPr>
            <w:i/>
            <w:color w:val="0000FF"/>
            <w:u w:val="single" w:color="0000FF"/>
          </w:rPr>
          <w:t>https://msme.gov.in/all-schemes</w:t>
        </w:r>
      </w:hyperlink>
    </w:p>
    <w:p w:rsidR="00196251" w:rsidRDefault="00196251" w:rsidP="00196251">
      <w:pPr>
        <w:pStyle w:val="ListParagraph"/>
        <w:numPr>
          <w:ilvl w:val="1"/>
          <w:numId w:val="1"/>
        </w:numPr>
        <w:tabs>
          <w:tab w:val="left" w:pos="820"/>
          <w:tab w:val="left" w:pos="821"/>
        </w:tabs>
        <w:spacing w:line="304" w:lineRule="exact"/>
        <w:ind w:left="821"/>
        <w:rPr>
          <w:i/>
        </w:rPr>
      </w:pPr>
      <w:r>
        <w:rPr>
          <w:i/>
          <w:sz w:val="24"/>
        </w:rPr>
        <w:t>Latest Scheme of State Govt.</w:t>
      </w:r>
      <w:r>
        <w:rPr>
          <w:i/>
          <w:spacing w:val="-6"/>
          <w:sz w:val="24"/>
        </w:rPr>
        <w:t xml:space="preserve"> </w:t>
      </w:r>
      <w:r>
        <w:rPr>
          <w:i/>
          <w:sz w:val="24"/>
        </w:rPr>
        <w:t>-</w:t>
      </w:r>
      <w:hyperlink r:id="rId7">
        <w:r>
          <w:rPr>
            <w:i/>
            <w:color w:val="0000FF"/>
            <w:u w:val="single" w:color="0000FF"/>
          </w:rPr>
          <w:t>https://ic.gujarat.gov.in/msme-small.aspx</w:t>
        </w:r>
      </w:hyperlink>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54861"/>
    <w:multiLevelType w:val="hybridMultilevel"/>
    <w:tmpl w:val="E23C9C70"/>
    <w:lvl w:ilvl="0" w:tplc="E72C31D2">
      <w:start w:val="1"/>
      <w:numFmt w:val="decimal"/>
      <w:lvlText w:val="%1."/>
      <w:lvlJc w:val="left"/>
      <w:pPr>
        <w:ind w:left="448" w:hanging="288"/>
        <w:jc w:val="left"/>
      </w:pPr>
      <w:rPr>
        <w:rFonts w:ascii="Calibri" w:eastAsia="Calibri" w:hAnsi="Calibri" w:cs="Calibri" w:hint="default"/>
        <w:i/>
        <w:spacing w:val="-7"/>
        <w:w w:val="100"/>
        <w:sz w:val="24"/>
        <w:szCs w:val="24"/>
        <w:lang w:val="en-US" w:eastAsia="en-US" w:bidi="ar-SA"/>
      </w:rPr>
    </w:lvl>
    <w:lvl w:ilvl="1" w:tplc="C2A844EE">
      <w:numFmt w:val="bullet"/>
      <w:lvlText w:val=""/>
      <w:lvlJc w:val="left"/>
      <w:pPr>
        <w:ind w:left="885" w:hanging="361"/>
      </w:pPr>
      <w:rPr>
        <w:rFonts w:ascii="Symbol" w:eastAsia="Symbol" w:hAnsi="Symbol" w:cs="Symbol" w:hint="default"/>
        <w:w w:val="100"/>
        <w:sz w:val="24"/>
        <w:szCs w:val="24"/>
        <w:lang w:val="en-US" w:eastAsia="en-US" w:bidi="ar-SA"/>
      </w:rPr>
    </w:lvl>
    <w:lvl w:ilvl="2" w:tplc="CDFCDBEC">
      <w:numFmt w:val="bullet"/>
      <w:lvlText w:val="•"/>
      <w:lvlJc w:val="left"/>
      <w:pPr>
        <w:ind w:left="1820" w:hanging="361"/>
      </w:pPr>
      <w:rPr>
        <w:rFonts w:hint="default"/>
        <w:lang w:val="en-US" w:eastAsia="en-US" w:bidi="ar-SA"/>
      </w:rPr>
    </w:lvl>
    <w:lvl w:ilvl="3" w:tplc="6A1C181E">
      <w:numFmt w:val="bullet"/>
      <w:lvlText w:val="•"/>
      <w:lvlJc w:val="left"/>
      <w:pPr>
        <w:ind w:left="2761" w:hanging="361"/>
      </w:pPr>
      <w:rPr>
        <w:rFonts w:hint="default"/>
        <w:lang w:val="en-US" w:eastAsia="en-US" w:bidi="ar-SA"/>
      </w:rPr>
    </w:lvl>
    <w:lvl w:ilvl="4" w:tplc="AC68981E">
      <w:numFmt w:val="bullet"/>
      <w:lvlText w:val="•"/>
      <w:lvlJc w:val="left"/>
      <w:pPr>
        <w:ind w:left="3702" w:hanging="361"/>
      </w:pPr>
      <w:rPr>
        <w:rFonts w:hint="default"/>
        <w:lang w:val="en-US" w:eastAsia="en-US" w:bidi="ar-SA"/>
      </w:rPr>
    </w:lvl>
    <w:lvl w:ilvl="5" w:tplc="4D44BDCE">
      <w:numFmt w:val="bullet"/>
      <w:lvlText w:val="•"/>
      <w:lvlJc w:val="left"/>
      <w:pPr>
        <w:ind w:left="4643" w:hanging="361"/>
      </w:pPr>
      <w:rPr>
        <w:rFonts w:hint="default"/>
        <w:lang w:val="en-US" w:eastAsia="en-US" w:bidi="ar-SA"/>
      </w:rPr>
    </w:lvl>
    <w:lvl w:ilvl="6" w:tplc="16D8DA76">
      <w:numFmt w:val="bullet"/>
      <w:lvlText w:val="•"/>
      <w:lvlJc w:val="left"/>
      <w:pPr>
        <w:ind w:left="5584" w:hanging="361"/>
      </w:pPr>
      <w:rPr>
        <w:rFonts w:hint="default"/>
        <w:lang w:val="en-US" w:eastAsia="en-US" w:bidi="ar-SA"/>
      </w:rPr>
    </w:lvl>
    <w:lvl w:ilvl="7" w:tplc="7A3A8780">
      <w:numFmt w:val="bullet"/>
      <w:lvlText w:val="•"/>
      <w:lvlJc w:val="left"/>
      <w:pPr>
        <w:ind w:left="6525" w:hanging="361"/>
      </w:pPr>
      <w:rPr>
        <w:rFonts w:hint="default"/>
        <w:lang w:val="en-US" w:eastAsia="en-US" w:bidi="ar-SA"/>
      </w:rPr>
    </w:lvl>
    <w:lvl w:ilvl="8" w:tplc="B8E2434C">
      <w:numFmt w:val="bullet"/>
      <w:lvlText w:val="•"/>
      <w:lvlJc w:val="left"/>
      <w:pPr>
        <w:ind w:left="746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51"/>
    <w:rsid w:val="00196251"/>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1E7-F001-457F-8E0C-8904051F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6251"/>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196251"/>
    <w:pPr>
      <w:spacing w:before="1"/>
      <w:ind w:left="1607" w:right="1481"/>
      <w:jc w:val="center"/>
      <w:outlineLvl w:val="2"/>
    </w:pPr>
    <w:rPr>
      <w:b/>
      <w:bCs/>
      <w:sz w:val="36"/>
      <w:szCs w:val="36"/>
    </w:rPr>
  </w:style>
  <w:style w:type="paragraph" w:styleId="Heading4">
    <w:name w:val="heading 4"/>
    <w:basedOn w:val="Normal"/>
    <w:link w:val="Heading4Char"/>
    <w:uiPriority w:val="1"/>
    <w:qFormat/>
    <w:rsid w:val="00196251"/>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196251"/>
    <w:pPr>
      <w:spacing w:before="258"/>
      <w:ind w:left="540"/>
      <w:outlineLvl w:val="5"/>
    </w:pPr>
    <w:rPr>
      <w:b/>
      <w:bCs/>
      <w:sz w:val="28"/>
      <w:szCs w:val="28"/>
    </w:rPr>
  </w:style>
  <w:style w:type="paragraph" w:styleId="Heading7">
    <w:name w:val="heading 7"/>
    <w:basedOn w:val="Normal"/>
    <w:link w:val="Heading7Char"/>
    <w:uiPriority w:val="1"/>
    <w:qFormat/>
    <w:rsid w:val="00196251"/>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96251"/>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196251"/>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196251"/>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196251"/>
    <w:rPr>
      <w:rFonts w:ascii="Calibri" w:eastAsia="Calibri" w:hAnsi="Calibri" w:cs="Calibri"/>
      <w:b/>
      <w:bCs/>
      <w:sz w:val="24"/>
      <w:szCs w:val="24"/>
      <w:lang w:val="en-US"/>
    </w:rPr>
  </w:style>
  <w:style w:type="paragraph" w:styleId="BodyText">
    <w:name w:val="Body Text"/>
    <w:basedOn w:val="Normal"/>
    <w:link w:val="BodyTextChar"/>
    <w:uiPriority w:val="1"/>
    <w:qFormat/>
    <w:rsid w:val="00196251"/>
    <w:rPr>
      <w:sz w:val="24"/>
      <w:szCs w:val="24"/>
    </w:rPr>
  </w:style>
  <w:style w:type="character" w:customStyle="1" w:styleId="BodyTextChar">
    <w:name w:val="Body Text Char"/>
    <w:basedOn w:val="DefaultParagraphFont"/>
    <w:link w:val="BodyText"/>
    <w:uiPriority w:val="1"/>
    <w:rsid w:val="00196251"/>
    <w:rPr>
      <w:rFonts w:ascii="Calibri" w:eastAsia="Calibri" w:hAnsi="Calibri" w:cs="Calibri"/>
      <w:sz w:val="24"/>
      <w:szCs w:val="24"/>
      <w:lang w:val="en-US"/>
    </w:rPr>
  </w:style>
  <w:style w:type="paragraph" w:styleId="ListParagraph">
    <w:name w:val="List Paragraph"/>
    <w:basedOn w:val="Normal"/>
    <w:uiPriority w:val="1"/>
    <w:qFormat/>
    <w:rsid w:val="00196251"/>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gujarat.gov.in/msme-smal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me.gov.in/all-schemes" TargetMode="External"/><Relationship Id="rId5" Type="http://schemas.openxmlformats.org/officeDocument/2006/relationships/hyperlink" Target="https://uk.sagepub.com/en-gb/eur/author/shlomo-mait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2021-02-02T15:47:00Z</dcterms:created>
  <dcterms:modified xsi:type="dcterms:W3CDTF">2021-02-02T15:49:00Z</dcterms:modified>
</cp:coreProperties>
</file>